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721"/>
        <w:tblW w:w="153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97"/>
        <w:gridCol w:w="2197"/>
        <w:gridCol w:w="2197"/>
        <w:gridCol w:w="2197"/>
        <w:gridCol w:w="2198"/>
        <w:gridCol w:w="2197"/>
        <w:gridCol w:w="2197"/>
      </w:tblGrid>
      <w:tr w:rsidR="00EE60BF" w:rsidRPr="00EE60BF" w14:paraId="7F5D81D4" w14:textId="77777777" w:rsidTr="00EE60BF">
        <w:trPr>
          <w:trHeight w:val="465"/>
        </w:trPr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BD3EF9" w14:textId="77777777" w:rsidR="00EE60BF" w:rsidRPr="00EE60BF" w:rsidRDefault="00EE60BF" w:rsidP="00EE60BF">
            <w:r w:rsidRPr="00EE60BF">
              <w:rPr>
                <w:b/>
                <w:bCs/>
                <w:cs/>
              </w:rPr>
              <w:t>เดือน/ปี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25B157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b/>
                <w:bCs/>
                <w:cs/>
              </w:rPr>
              <w:t>จำนวนตั้งจุดตรวจ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116379" w14:textId="77777777" w:rsidR="00EE60BF" w:rsidRPr="00EE60BF" w:rsidRDefault="00EE60BF" w:rsidP="00EE60BF">
            <w:pPr>
              <w:jc w:val="center"/>
              <w:rPr>
                <w:cs/>
              </w:rPr>
            </w:pPr>
            <w:r w:rsidRPr="00EE60BF">
              <w:rPr>
                <w:b/>
                <w:bCs/>
                <w:cs/>
              </w:rPr>
              <w:t>จำนวนเรียกตรวจ (ราย)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21DF04" w14:textId="77777777" w:rsidR="00EE60BF" w:rsidRPr="00EE60BF" w:rsidRDefault="00EE60BF" w:rsidP="00EE60BF">
            <w:pPr>
              <w:jc w:val="center"/>
              <w:rPr>
                <w:cs/>
              </w:rPr>
            </w:pPr>
            <w:r w:rsidRPr="00EE60BF">
              <w:rPr>
                <w:b/>
                <w:bCs/>
                <w:cs/>
              </w:rPr>
              <w:t>พบกระทำความผิด (ราย)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756FEC" w14:textId="77777777" w:rsidR="00EE60BF" w:rsidRPr="00EE60BF" w:rsidRDefault="00EE60BF" w:rsidP="00EE60BF">
            <w:pPr>
              <w:jc w:val="center"/>
              <w:rPr>
                <w:cs/>
              </w:rPr>
            </w:pPr>
            <w:r w:rsidRPr="00EE60BF">
              <w:rPr>
                <w:b/>
                <w:bCs/>
                <w:cs/>
              </w:rPr>
              <w:t>จำนวนออกใบสั่งเปรียบเทียบปรับ (ราย)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5397E8" w14:textId="77777777" w:rsidR="00EE60BF" w:rsidRPr="00EE60BF" w:rsidRDefault="00EE60BF" w:rsidP="00EE60BF">
            <w:pPr>
              <w:jc w:val="center"/>
              <w:rPr>
                <w:cs/>
              </w:rPr>
            </w:pPr>
            <w:r w:rsidRPr="00EE60BF">
              <w:rPr>
                <w:b/>
                <w:bCs/>
                <w:cs/>
              </w:rPr>
              <w:t>ไม่พบการกระทำผิด (ราย)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F7A40D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b/>
                <w:bCs/>
                <w:cs/>
              </w:rPr>
              <w:t>ว่ากล่าวตักเตือน (ราย)</w:t>
            </w:r>
          </w:p>
        </w:tc>
      </w:tr>
      <w:tr w:rsidR="00EE60BF" w:rsidRPr="00EE60BF" w14:paraId="0A960D89" w14:textId="77777777" w:rsidTr="00EE60BF">
        <w:trPr>
          <w:trHeight w:val="272"/>
        </w:trPr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A8C90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ตุลาคม 2568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FF558A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22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81782E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830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EC6FE0" w14:textId="77777777" w:rsidR="00EE60BF" w:rsidRPr="00EE60BF" w:rsidRDefault="00EE60BF" w:rsidP="00EE60BF">
            <w:pPr>
              <w:rPr>
                <w:rFonts w:hint="cs"/>
                <w:cs/>
              </w:rPr>
            </w:pPr>
            <w:r w:rsidRPr="00EE60BF">
              <w:rPr>
                <w:cs/>
              </w:rPr>
              <w:t>692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8CC52F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692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75699F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130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1F8E4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8</w:t>
            </w:r>
          </w:p>
        </w:tc>
      </w:tr>
      <w:tr w:rsidR="00EE60BF" w:rsidRPr="00EE60BF" w14:paraId="31C8C0CF" w14:textId="77777777" w:rsidTr="00EE60BF">
        <w:trPr>
          <w:trHeight w:val="285"/>
        </w:trPr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91F7EB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พฤศจิกายน 2568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E0C039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23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3B19FB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660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6092C4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330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EB4837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330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E25BF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327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AD9F8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3</w:t>
            </w:r>
          </w:p>
        </w:tc>
      </w:tr>
      <w:tr w:rsidR="00EE60BF" w:rsidRPr="00EE60BF" w14:paraId="340912BD" w14:textId="77777777" w:rsidTr="00EE60BF">
        <w:trPr>
          <w:trHeight w:val="273"/>
        </w:trPr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98423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ธันวาคม 2568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6F22BD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22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944F0E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935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A98DE0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405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B49048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405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10060E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510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C51024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20</w:t>
            </w:r>
          </w:p>
        </w:tc>
      </w:tr>
      <w:tr w:rsidR="00EE60BF" w:rsidRPr="00EE60BF" w14:paraId="39D17FAB" w14:textId="77777777" w:rsidTr="00EE60BF">
        <w:trPr>
          <w:trHeight w:val="262"/>
        </w:trPr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20B872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มกราคม 2569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50DAD0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22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E71887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1150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A4F15F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501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CCACCA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501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0DB526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622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EB3EB4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27</w:t>
            </w:r>
          </w:p>
        </w:tc>
      </w:tr>
      <w:tr w:rsidR="00EE60BF" w:rsidRPr="00EE60BF" w14:paraId="74965062" w14:textId="77777777" w:rsidTr="00EE60BF">
        <w:trPr>
          <w:trHeight w:val="267"/>
        </w:trPr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1B9BC3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กุมภาพันธ์ 2569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35D1B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21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87C9C5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870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54793D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228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BBD793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228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4A0801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597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21F3E5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45</w:t>
            </w:r>
          </w:p>
        </w:tc>
      </w:tr>
      <w:tr w:rsidR="00EE60BF" w:rsidRPr="00EE60BF" w14:paraId="0DCCF063" w14:textId="77777777" w:rsidTr="00EE60BF">
        <w:trPr>
          <w:trHeight w:val="365"/>
        </w:trPr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96C8A5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มีนาคม 2569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9C4453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23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5EA96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915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354C71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458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C25D9F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458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8E7D0C" w14:textId="77777777" w:rsidR="00EE60BF" w:rsidRPr="00EE60BF" w:rsidRDefault="00EE60BF" w:rsidP="00EE60BF">
            <w:pPr>
              <w:rPr>
                <w:cs/>
              </w:rPr>
            </w:pPr>
            <w:r w:rsidRPr="00EE60BF">
              <w:rPr>
                <w:cs/>
              </w:rPr>
              <w:t>436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5FF87F" w14:textId="77777777" w:rsidR="00EE60BF" w:rsidRPr="00EE60BF" w:rsidRDefault="00EE60BF" w:rsidP="00EE60BF">
            <w:pPr>
              <w:rPr>
                <w:rFonts w:hint="cs"/>
                <w:cs/>
              </w:rPr>
            </w:pPr>
            <w:r w:rsidRPr="00EE60BF">
              <w:rPr>
                <w:cs/>
              </w:rPr>
              <w:t>21</w:t>
            </w:r>
          </w:p>
        </w:tc>
      </w:tr>
    </w:tbl>
    <w:p w14:paraId="4BB8CB6E" w14:textId="33E81AC8" w:rsidR="00BF740E" w:rsidRDefault="00EE60BF">
      <w:r w:rsidRPr="00EE60BF">
        <w:drawing>
          <wp:anchor distT="0" distB="0" distL="114300" distR="114300" simplePos="0" relativeHeight="251667456" behindDoc="0" locked="0" layoutInCell="1" allowOverlap="1" wp14:anchorId="0128EB5D" wp14:editId="309C01CA">
            <wp:simplePos x="0" y="0"/>
            <wp:positionH relativeFrom="column">
              <wp:posOffset>6210300</wp:posOffset>
            </wp:positionH>
            <wp:positionV relativeFrom="paragraph">
              <wp:posOffset>5113020</wp:posOffset>
            </wp:positionV>
            <wp:extent cx="2155954" cy="1408430"/>
            <wp:effectExtent l="0" t="0" r="0" b="1270"/>
            <wp:wrapNone/>
            <wp:docPr id="11" name="รูปภาพ 10">
              <a:extLst xmlns:a="http://schemas.openxmlformats.org/drawingml/2006/main">
                <a:ext uri="{FF2B5EF4-FFF2-40B4-BE49-F238E27FC236}">
                  <a16:creationId xmlns:a16="http://schemas.microsoft.com/office/drawing/2014/main" id="{35A30F2C-A2B7-4143-8296-648CB3DF9B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0">
                      <a:extLst>
                        <a:ext uri="{FF2B5EF4-FFF2-40B4-BE49-F238E27FC236}">
                          <a16:creationId xmlns:a16="http://schemas.microsoft.com/office/drawing/2014/main" id="{35A30F2C-A2B7-4143-8296-648CB3DF9B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84"/>
                    <a:stretch/>
                  </pic:blipFill>
                  <pic:spPr>
                    <a:xfrm>
                      <a:off x="0" y="0"/>
                      <a:ext cx="2155954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60BF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135F41" wp14:editId="757995A1">
                <wp:simplePos x="0" y="0"/>
                <wp:positionH relativeFrom="column">
                  <wp:posOffset>-190500</wp:posOffset>
                </wp:positionH>
                <wp:positionV relativeFrom="paragraph">
                  <wp:posOffset>502920</wp:posOffset>
                </wp:positionV>
                <wp:extent cx="7010400" cy="768985"/>
                <wp:effectExtent l="0" t="0" r="0" b="0"/>
                <wp:wrapNone/>
                <wp:docPr id="4" name="กล่องข้อความ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768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DBBAD5" w14:textId="77777777" w:rsidR="00EE60BF" w:rsidRPr="00EE60BF" w:rsidRDefault="00EE60BF" w:rsidP="00EE60B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EE60BF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>ผลการดำเนินการในการตั้งจุดตรวจ จุดสกัด</w:t>
                            </w:r>
                          </w:p>
                          <w:p w14:paraId="529B59FD" w14:textId="77777777" w:rsidR="00EE60BF" w:rsidRPr="00EE60BF" w:rsidRDefault="00EE60BF" w:rsidP="00EE60BF">
                            <w:pP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</w:pPr>
                            <w:r w:rsidRPr="00EE60BF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>ข้อมูล ณ 1 เมษายน 2569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135F4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5" o:spid="_x0000_s1026" type="#_x0000_t202" style="position:absolute;margin-left:-15pt;margin-top:39.6pt;width:552pt;height:60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" filled="f" stroked="f">
                <v:textbox style="mso-fit-shape-to-text:t">
                  <w:txbxContent>
                    <w:p w14:paraId="52DBBAD5" w14:textId="77777777" w:rsidR="00EE60BF" w:rsidRPr="00EE60BF" w:rsidRDefault="00EE60BF" w:rsidP="00EE60B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 w:rsidRPr="00EE60BF"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>ผลการดำเนินการในการตั้งจุดตรวจ จุดสกัด</w:t>
                      </w:r>
                    </w:p>
                    <w:p w14:paraId="529B59FD" w14:textId="77777777" w:rsidR="00EE60BF" w:rsidRPr="00EE60BF" w:rsidRDefault="00EE60BF" w:rsidP="00EE60BF">
                      <w:pPr>
                        <w:rPr>
                          <w:rFonts w:ascii="TH Niramit AS" w:hAnsi="TH Niramit AS" w:cs="TH Niramit AS" w:hint="cs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</w:pPr>
                      <w:r w:rsidRPr="00EE60BF"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>ข้อมูล ณ 1 เมษายน 2569</w:t>
                      </w:r>
                    </w:p>
                  </w:txbxContent>
                </v:textbox>
              </v:shape>
            </w:pict>
          </mc:Fallback>
        </mc:AlternateContent>
      </w:r>
      <w:r w:rsidRPr="00EE60BF">
        <w:rPr>
          <w:rFonts w:cs="Cordia New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9C3E0" wp14:editId="4CCE1F2E">
                <wp:simplePos x="0" y="0"/>
                <wp:positionH relativeFrom="margin">
                  <wp:posOffset>872490</wp:posOffset>
                </wp:positionH>
                <wp:positionV relativeFrom="paragraph">
                  <wp:posOffset>-763905</wp:posOffset>
                </wp:positionV>
                <wp:extent cx="7010400" cy="1384935"/>
                <wp:effectExtent l="0" t="0" r="0" b="0"/>
                <wp:wrapNone/>
                <wp:docPr id="6" name="กล่องข้อความ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A70AAB-0202-4827-89A3-5079A1E26A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1384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454D57" w14:textId="77777777" w:rsidR="00EE60BF" w:rsidRPr="00EE60BF" w:rsidRDefault="00EE60BF" w:rsidP="00EE60BF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EE60BF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ข้อมูลผลการดำเนินงานในเชิงสถิติการตั้งจุดตรวจ จุดสกัด</w:t>
                            </w:r>
                          </w:p>
                          <w:p w14:paraId="27B4DDDF" w14:textId="77777777" w:rsidR="00EE60BF" w:rsidRPr="00EE60BF" w:rsidRDefault="00EE60BF" w:rsidP="00EE60BF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</w:pPr>
                            <w:r w:rsidRPr="00EE60BF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สถานีตำรวจภูธรเมืองสตูล</w:t>
                            </w:r>
                          </w:p>
                          <w:p w14:paraId="46E4AF48" w14:textId="60B070A1" w:rsidR="00EE60BF" w:rsidRPr="00EE60BF" w:rsidRDefault="00EE60BF" w:rsidP="00EE60BF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</w:pPr>
                            <w:r w:rsidRPr="00EE60BF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ประจำปีงบประมาณ พ.ศ.2569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9C3E0" id="_x0000_s1027" type="#_x0000_t202" style="position:absolute;margin-left:68.7pt;margin-top:-60.15pt;width:552pt;height:109.0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" filled="f" stroked="f">
                <v:textbox style="mso-fit-shape-to-text:t">
                  <w:txbxContent>
                    <w:p w14:paraId="32454D57" w14:textId="77777777" w:rsidR="00EE60BF" w:rsidRPr="00EE60BF" w:rsidRDefault="00EE60BF" w:rsidP="00EE60BF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</w:pPr>
                      <w:r w:rsidRPr="00EE60BF"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ข้อมูลผลการดำเนินงานในเชิงสถิติการตั้งจุดตรวจ จุดสกัด</w:t>
                      </w:r>
                    </w:p>
                    <w:p w14:paraId="27B4DDDF" w14:textId="77777777" w:rsidR="00EE60BF" w:rsidRPr="00EE60BF" w:rsidRDefault="00EE60BF" w:rsidP="00EE60BF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</w:pPr>
                      <w:r w:rsidRPr="00EE60BF"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สถานีตำรวจภูธรเมืองสตูล</w:t>
                      </w:r>
                    </w:p>
                    <w:p w14:paraId="46E4AF48" w14:textId="60B070A1" w:rsidR="00EE60BF" w:rsidRPr="00EE60BF" w:rsidRDefault="00EE60BF" w:rsidP="00EE60BF">
                      <w:pPr>
                        <w:spacing w:after="0"/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</w:pPr>
                      <w:r w:rsidRPr="00EE60BF"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ประจำปีงบประมาณ พ.ศ.2569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60BF">
        <w:rPr>
          <w:rFonts w:cs="Cordia New"/>
          <w:cs/>
        </w:rPr>
        <w:drawing>
          <wp:anchor distT="0" distB="0" distL="114300" distR="114300" simplePos="0" relativeHeight="251660288" behindDoc="0" locked="0" layoutInCell="1" allowOverlap="1" wp14:anchorId="0AE42BDB" wp14:editId="47CA2CA5">
            <wp:simplePos x="0" y="0"/>
            <wp:positionH relativeFrom="column">
              <wp:posOffset>-731520</wp:posOffset>
            </wp:positionH>
            <wp:positionV relativeFrom="paragraph">
              <wp:posOffset>-746760</wp:posOffset>
            </wp:positionV>
            <wp:extent cx="1356360" cy="1356360"/>
            <wp:effectExtent l="0" t="0" r="0" b="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ED909911-1F57-4525-B96C-369C11C3D8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ED909911-1F57-4525-B96C-369C11C3D8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60BF">
        <w:rPr>
          <w:rFonts w:cs="Cordia New"/>
          <w:cs/>
        </w:rPr>
        <w:drawing>
          <wp:anchor distT="0" distB="0" distL="114300" distR="114300" simplePos="0" relativeHeight="251661312" behindDoc="0" locked="0" layoutInCell="1" allowOverlap="1" wp14:anchorId="51292B3A" wp14:editId="2A1C6A99">
            <wp:simplePos x="0" y="0"/>
            <wp:positionH relativeFrom="margin">
              <wp:posOffset>6515735</wp:posOffset>
            </wp:positionH>
            <wp:positionV relativeFrom="paragraph">
              <wp:posOffset>-663575</wp:posOffset>
            </wp:positionV>
            <wp:extent cx="2293620" cy="1485900"/>
            <wp:effectExtent l="0" t="0" r="0" b="0"/>
            <wp:wrapNone/>
            <wp:docPr id="1026" name="Picture 2" descr="NACC ITA">
              <a:extLst xmlns:a="http://schemas.openxmlformats.org/drawingml/2006/main">
                <a:ext uri="{FF2B5EF4-FFF2-40B4-BE49-F238E27FC236}">
                  <a16:creationId xmlns:a16="http://schemas.microsoft.com/office/drawing/2014/main" id="{C0350C02-F405-4F65-8F91-C6A370F9A2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NACC ITA">
                      <a:extLst>
                        <a:ext uri="{FF2B5EF4-FFF2-40B4-BE49-F238E27FC236}">
                          <a16:creationId xmlns:a16="http://schemas.microsoft.com/office/drawing/2014/main" id="{C0350C02-F405-4F65-8F91-C6A370F9A29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60BF">
        <w:rPr>
          <w:rFonts w:cs="Cordia New"/>
          <w:cs/>
        </w:rPr>
        <w:drawing>
          <wp:anchor distT="0" distB="0" distL="114300" distR="114300" simplePos="0" relativeHeight="251662336" behindDoc="0" locked="0" layoutInCell="1" allowOverlap="1" wp14:anchorId="58B01462" wp14:editId="37F910FD">
            <wp:simplePos x="0" y="0"/>
            <wp:positionH relativeFrom="rightMargin">
              <wp:posOffset>-53975</wp:posOffset>
            </wp:positionH>
            <wp:positionV relativeFrom="paragraph">
              <wp:posOffset>-669925</wp:posOffset>
            </wp:positionV>
            <wp:extent cx="785495" cy="1196340"/>
            <wp:effectExtent l="0" t="0" r="0" b="3810"/>
            <wp:wrapNone/>
            <wp:docPr id="1" name="รูปภาพ 14">
              <a:extLst xmlns:a="http://schemas.openxmlformats.org/drawingml/2006/main">
                <a:ext uri="{FF2B5EF4-FFF2-40B4-BE49-F238E27FC236}">
                  <a16:creationId xmlns:a16="http://schemas.microsoft.com/office/drawing/2014/main" id="{43BE4425-23DA-4B64-8723-DE905FB742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4">
                      <a:extLst>
                        <a:ext uri="{FF2B5EF4-FFF2-40B4-BE49-F238E27FC236}">
                          <a16:creationId xmlns:a16="http://schemas.microsoft.com/office/drawing/2014/main" id="{43BE4425-23DA-4B64-8723-DE905FB742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60BF">
        <w:rPr>
          <w:rFonts w:cs="Cordia New"/>
          <w:cs/>
        </w:rPr>
        <w:drawing>
          <wp:anchor distT="0" distB="0" distL="114300" distR="114300" simplePos="0" relativeHeight="251663360" behindDoc="0" locked="0" layoutInCell="1" allowOverlap="1" wp14:anchorId="18E2696E" wp14:editId="16E05A68">
            <wp:simplePos x="0" y="0"/>
            <wp:positionH relativeFrom="column">
              <wp:posOffset>593725</wp:posOffset>
            </wp:positionH>
            <wp:positionV relativeFrom="paragraph">
              <wp:posOffset>-701675</wp:posOffset>
            </wp:positionV>
            <wp:extent cx="1261110" cy="1257300"/>
            <wp:effectExtent l="0" t="0" r="0" b="0"/>
            <wp:wrapNone/>
            <wp:docPr id="18" name="รูปภาพ 17">
              <a:extLst xmlns:a="http://schemas.openxmlformats.org/drawingml/2006/main">
                <a:ext uri="{FF2B5EF4-FFF2-40B4-BE49-F238E27FC236}">
                  <a16:creationId xmlns:a16="http://schemas.microsoft.com/office/drawing/2014/main" id="{FB3A86D3-990C-4CBB-8530-B24CD2B630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7">
                      <a:extLst>
                        <a:ext uri="{FF2B5EF4-FFF2-40B4-BE49-F238E27FC236}">
                          <a16:creationId xmlns:a16="http://schemas.microsoft.com/office/drawing/2014/main" id="{FB3A86D3-990C-4CBB-8530-B24CD2B630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740E" w:rsidSect="00EE60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BF"/>
    <w:rsid w:val="00BF740E"/>
    <w:rsid w:val="00EE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DCE34"/>
  <w15:chartTrackingRefBased/>
  <w15:docId w15:val="{75763573-F9BB-4627-844C-B34CA7CA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B1FC0-C825-46F8-A75C-55BBF036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9CasAnoVA Kroup</dc:creator>
  <cp:keywords/>
  <dc:description/>
  <cp:lastModifiedBy>9CasAnoVA Kroup</cp:lastModifiedBy>
  <cp:revision>1</cp:revision>
  <dcterms:created xsi:type="dcterms:W3CDTF">2026-07-10T03:12:00Z</dcterms:created>
  <dcterms:modified xsi:type="dcterms:W3CDTF">2026-07-10T03:19:00Z</dcterms:modified>
</cp:coreProperties>
</file>